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6536" w14:textId="77777777" w:rsidR="00025BC4" w:rsidRPr="00025BC4" w:rsidRDefault="001815C8" w:rsidP="00025BC4">
      <w:pPr>
        <w:spacing w:after="160" w:line="288" w:lineRule="auto"/>
        <w:jc w:val="center"/>
        <w:rPr>
          <w:rFonts w:ascii="Times New Roman" w:eastAsia="Times New Roman" w:hAnsi="Times New Roman" w:cs="Times New Roman"/>
          <w:b/>
          <w:iCs/>
          <w:sz w:val="32"/>
          <w:szCs w:val="36"/>
        </w:rPr>
      </w:pPr>
      <w:r w:rsidRPr="00025BC4">
        <w:rPr>
          <w:rFonts w:ascii="Times New Roman" w:eastAsia="Times New Roman" w:hAnsi="Times New Roman" w:cs="Times New Roman"/>
          <w:b/>
          <w:iCs/>
          <w:sz w:val="32"/>
          <w:szCs w:val="36"/>
        </w:rPr>
        <w:t>Những Lời Khai Thị Trí Huệ Trong Kinh Kim Cang</w:t>
      </w:r>
    </w:p>
    <w:p w14:paraId="104A6F3C" w14:textId="1D95A346" w:rsidR="001815C8" w:rsidRPr="00025BC4" w:rsidRDefault="001815C8" w:rsidP="00025BC4">
      <w:pPr>
        <w:spacing w:after="0" w:line="288" w:lineRule="auto"/>
        <w:rPr>
          <w:rFonts w:ascii="Times New Roman" w:eastAsia="Times New Roman" w:hAnsi="Times New Roman" w:cs="Times New Roman"/>
          <w:iCs/>
          <w:sz w:val="28"/>
          <w:szCs w:val="28"/>
        </w:rPr>
      </w:pPr>
      <w:r w:rsidRPr="00025BC4">
        <w:rPr>
          <w:rFonts w:ascii="Times New Roman" w:eastAsia="Times New Roman" w:hAnsi="Times New Roman" w:cs="Times New Roman"/>
          <w:b/>
          <w:iCs/>
          <w:sz w:val="28"/>
          <w:szCs w:val="28"/>
        </w:rPr>
        <w:t>Chủ Đề 125:</w:t>
      </w:r>
      <w:r w:rsidRPr="00025BC4">
        <w:rPr>
          <w:rFonts w:ascii="Times New Roman" w:eastAsia="Times New Roman" w:hAnsi="Times New Roman" w:cs="Times New Roman"/>
          <w:iCs/>
          <w:sz w:val="28"/>
          <w:szCs w:val="28"/>
        </w:rPr>
        <w:t xml:space="preserve"> </w:t>
      </w:r>
      <w:r w:rsidRPr="00025BC4">
        <w:rPr>
          <w:rFonts w:ascii="Times New Roman" w:eastAsia="Times New Roman" w:hAnsi="Times New Roman" w:cs="Times New Roman"/>
          <w:b/>
          <w:bCs/>
          <w:sz w:val="28"/>
          <w:szCs w:val="28"/>
        </w:rPr>
        <w:t>Vô Niệm – Nếu Không Có Niệm, Thì Chúng Sanh Không, Cái Đắc Được Cũng Không</w:t>
      </w:r>
    </w:p>
    <w:p w14:paraId="631889C9" w14:textId="7F32F95F" w:rsidR="00656A1A" w:rsidRDefault="00656A1A" w:rsidP="00656A1A">
      <w:pPr>
        <w:spacing w:after="0" w:line="288" w:lineRule="auto"/>
        <w:rPr>
          <w:rFonts w:ascii="Times New Roman" w:eastAsia="Times New Roman" w:hAnsi="Times New Roman" w:cs="Times New Roman"/>
          <w:b/>
          <w:bCs/>
          <w:sz w:val="28"/>
          <w:szCs w:val="28"/>
        </w:rPr>
      </w:pPr>
      <w:r w:rsidRPr="00656A1A">
        <w:rPr>
          <w:rFonts w:ascii="Times New Roman" w:eastAsia="Times New Roman" w:hAnsi="Times New Roman" w:cs="Times New Roman"/>
          <w:b/>
          <w:bCs/>
          <w:sz w:val="28"/>
          <w:szCs w:val="28"/>
        </w:rPr>
        <w:t>Chủ giảng:</w:t>
      </w:r>
      <w:r w:rsidRPr="00656A1A">
        <w:rPr>
          <w:rFonts w:ascii="Times New Roman" w:eastAsia="Times New Roman" w:hAnsi="Times New Roman" w:cs="Times New Roman"/>
          <w:bCs/>
          <w:sz w:val="28"/>
          <w:szCs w:val="28"/>
        </w:rPr>
        <w:t xml:space="preserve"> Pháp sư Tịnh Không</w:t>
      </w:r>
    </w:p>
    <w:p w14:paraId="129A04BA" w14:textId="65936863" w:rsidR="001815C8" w:rsidRPr="00025BC4" w:rsidRDefault="001815C8" w:rsidP="00025BC4">
      <w:pPr>
        <w:spacing w:after="0" w:line="288" w:lineRule="auto"/>
        <w:rPr>
          <w:rFonts w:ascii="Times New Roman" w:eastAsia="Times New Roman" w:hAnsi="Times New Roman" w:cs="Times New Roman"/>
          <w:sz w:val="28"/>
          <w:szCs w:val="28"/>
        </w:rPr>
      </w:pPr>
      <w:r w:rsidRPr="00025BC4">
        <w:rPr>
          <w:rFonts w:ascii="Times New Roman" w:eastAsia="Times New Roman" w:hAnsi="Times New Roman" w:cs="Times New Roman"/>
          <w:b/>
          <w:bCs/>
          <w:sz w:val="28"/>
          <w:szCs w:val="28"/>
        </w:rPr>
        <w:t>Thời gian:</w:t>
      </w:r>
      <w:r w:rsidRPr="00025BC4">
        <w:rPr>
          <w:rFonts w:ascii="Times New Roman" w:eastAsia="Times New Roman" w:hAnsi="Times New Roman" w:cs="Times New Roman"/>
          <w:sz w:val="28"/>
          <w:szCs w:val="28"/>
        </w:rPr>
        <w:t xml:space="preserve"> Tháng 05 năm 1995</w:t>
      </w:r>
    </w:p>
    <w:p w14:paraId="39B40254" w14:textId="77777777" w:rsidR="001815C8" w:rsidRPr="00025BC4" w:rsidRDefault="001815C8" w:rsidP="00025BC4">
      <w:pPr>
        <w:spacing w:after="0" w:line="288" w:lineRule="auto"/>
        <w:rPr>
          <w:rFonts w:ascii="Times New Roman" w:eastAsia="Times New Roman" w:hAnsi="Times New Roman" w:cs="Times New Roman"/>
          <w:sz w:val="28"/>
          <w:szCs w:val="28"/>
        </w:rPr>
      </w:pPr>
      <w:r w:rsidRPr="00025BC4">
        <w:rPr>
          <w:rFonts w:ascii="Times New Roman" w:eastAsia="Times New Roman" w:hAnsi="Times New Roman" w:cs="Times New Roman"/>
          <w:b/>
          <w:bCs/>
          <w:sz w:val="28"/>
          <w:szCs w:val="28"/>
        </w:rPr>
        <w:t>Địa điểm:</w:t>
      </w:r>
      <w:r w:rsidRPr="00025BC4">
        <w:rPr>
          <w:rFonts w:ascii="Times New Roman" w:eastAsia="Times New Roman" w:hAnsi="Times New Roman" w:cs="Times New Roman"/>
          <w:sz w:val="28"/>
          <w:szCs w:val="28"/>
        </w:rPr>
        <w:t xml:space="preserve"> Cư Sĩ Lâm Phật Giáo Singapore</w:t>
      </w:r>
    </w:p>
    <w:p w14:paraId="49CA112E" w14:textId="77777777" w:rsidR="001815C8" w:rsidRPr="00025BC4" w:rsidRDefault="001815C8" w:rsidP="00025BC4">
      <w:pPr>
        <w:spacing w:after="0" w:line="288" w:lineRule="auto"/>
        <w:rPr>
          <w:rFonts w:ascii="Times New Roman" w:eastAsia="Times New Roman" w:hAnsi="Times New Roman" w:cs="Times New Roman"/>
          <w:sz w:val="28"/>
          <w:szCs w:val="28"/>
        </w:rPr>
      </w:pPr>
      <w:r w:rsidRPr="00025BC4">
        <w:rPr>
          <w:rFonts w:ascii="Times New Roman" w:eastAsia="Times New Roman" w:hAnsi="Times New Roman" w:cs="Times New Roman"/>
          <w:b/>
          <w:bCs/>
          <w:sz w:val="28"/>
          <w:szCs w:val="28"/>
        </w:rPr>
        <w:t>Trích lục từ:</w:t>
      </w:r>
      <w:r w:rsidRPr="00025BC4">
        <w:rPr>
          <w:rFonts w:ascii="Times New Roman" w:eastAsia="Times New Roman" w:hAnsi="Times New Roman" w:cs="Times New Roman"/>
          <w:sz w:val="28"/>
          <w:szCs w:val="28"/>
        </w:rPr>
        <w:t xml:space="preserve"> Báo cáo nghiên cứu Kim Cang Bát Nhã (Tập 009)</w:t>
      </w:r>
    </w:p>
    <w:p w14:paraId="6801E22F" w14:textId="77777777" w:rsidR="001815C8" w:rsidRPr="00025BC4" w:rsidRDefault="001815C8" w:rsidP="00025BC4">
      <w:pPr>
        <w:spacing w:after="0" w:line="288" w:lineRule="auto"/>
        <w:rPr>
          <w:rFonts w:ascii="Times New Roman" w:eastAsia="Times New Roman" w:hAnsi="Times New Roman" w:cs="Times New Roman"/>
          <w:sz w:val="28"/>
          <w:szCs w:val="28"/>
        </w:rPr>
      </w:pPr>
      <w:r w:rsidRPr="00025BC4">
        <w:rPr>
          <w:rFonts w:ascii="Times New Roman" w:eastAsia="Times New Roman" w:hAnsi="Times New Roman" w:cs="Times New Roman"/>
          <w:b/>
          <w:sz w:val="28"/>
          <w:szCs w:val="28"/>
        </w:rPr>
        <w:t>Chuyển ngữ:</w:t>
      </w:r>
      <w:r w:rsidRPr="00025BC4">
        <w:rPr>
          <w:rFonts w:ascii="Times New Roman" w:eastAsia="Times New Roman" w:hAnsi="Times New Roman" w:cs="Times New Roman"/>
          <w:sz w:val="28"/>
          <w:szCs w:val="28"/>
        </w:rPr>
        <w:t xml:space="preserve"> Tịch Minh</w:t>
      </w:r>
    </w:p>
    <w:p w14:paraId="2B4F0210" w14:textId="238F1623" w:rsidR="001815C8" w:rsidRPr="00025BC4" w:rsidRDefault="00025BC4" w:rsidP="00A537C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10EE340" w14:textId="4B263405" w:rsidR="00F20679" w:rsidRPr="00025BC4" w:rsidRDefault="00025BC4" w:rsidP="00025BC4">
      <w:pPr>
        <w:spacing w:after="160" w:line="288" w:lineRule="auto"/>
        <w:ind w:firstLine="540"/>
        <w:jc w:val="both"/>
        <w:rPr>
          <w:rFonts w:ascii="Times New Roman" w:eastAsia="Times New Roman" w:hAnsi="Times New Roman" w:cs="Times New Roman"/>
          <w:b/>
          <w:sz w:val="28"/>
          <w:szCs w:val="28"/>
        </w:rPr>
      </w:pPr>
      <w:r w:rsidRPr="00025BC4">
        <w:rPr>
          <w:rFonts w:ascii="Times New Roman" w:eastAsia="DFKai-SB" w:hAnsi="Times New Roman" w:cs="Times New Roman" w:hint="eastAsia"/>
          <w:b/>
          <w:bCs/>
          <w:sz w:val="28"/>
          <w:szCs w:val="28"/>
        </w:rPr>
        <w:t>【</w:t>
      </w:r>
      <w:r w:rsidR="00F20679" w:rsidRPr="00025BC4">
        <w:rPr>
          <w:rFonts w:ascii="Times New Roman" w:eastAsia="Times New Roman" w:hAnsi="Times New Roman" w:cs="Times New Roman"/>
          <w:b/>
          <w:bCs/>
          <w:sz w:val="28"/>
          <w:szCs w:val="28"/>
        </w:rPr>
        <w:t>Kinh văn: Vô niệm, nhược vô hữu niệm, tắc chúng sanh vô, đắc diệc vô.</w:t>
      </w:r>
      <w:r w:rsidRPr="00025BC4">
        <w:rPr>
          <w:rFonts w:ascii="Times New Roman" w:eastAsia="PMingLiU" w:hAnsi="Times New Roman" w:cs="Times New Roman" w:hint="eastAsia"/>
          <w:b/>
          <w:bCs/>
          <w:sz w:val="28"/>
          <w:szCs w:val="28"/>
        </w:rPr>
        <w:t>】</w:t>
      </w:r>
    </w:p>
    <w:p w14:paraId="0330D403" w14:textId="7668B99B" w:rsidR="00F20679" w:rsidRPr="00025BC4" w:rsidRDefault="00025BC4" w:rsidP="00025BC4">
      <w:pPr>
        <w:spacing w:after="160" w:line="288" w:lineRule="auto"/>
        <w:ind w:firstLine="540"/>
        <w:jc w:val="both"/>
        <w:rPr>
          <w:rFonts w:ascii="Times New Roman" w:eastAsia="Times New Roman" w:hAnsi="Times New Roman" w:cs="Times New Roman"/>
          <w:b/>
          <w:sz w:val="28"/>
          <w:szCs w:val="28"/>
        </w:rPr>
      </w:pPr>
      <w:r w:rsidRPr="00025BC4">
        <w:rPr>
          <w:rFonts w:ascii="Times New Roman" w:eastAsia="DFKai-SB" w:hAnsi="Times New Roman" w:cs="Times New Roman" w:hint="eastAsia"/>
          <w:b/>
          <w:bCs/>
          <w:sz w:val="28"/>
          <w:szCs w:val="28"/>
        </w:rPr>
        <w:t>【</w:t>
      </w:r>
      <w:r w:rsidR="00F20679" w:rsidRPr="00025BC4">
        <w:rPr>
          <w:rFonts w:ascii="Times New Roman" w:eastAsia="Times New Roman" w:hAnsi="Times New Roman" w:cs="Times New Roman"/>
          <w:b/>
          <w:bCs/>
          <w:sz w:val="28"/>
          <w:szCs w:val="28"/>
        </w:rPr>
        <w:t>Dịch nghĩa: Vô niệm: Nếu như không có niệm, thì chúng sanh không, cái sở đắc cũng không.</w:t>
      </w:r>
      <w:r w:rsidRPr="00025BC4">
        <w:rPr>
          <w:rFonts w:ascii="Times New Roman" w:eastAsia="PMingLiU" w:hAnsi="Times New Roman" w:cs="Times New Roman" w:hint="eastAsia"/>
          <w:b/>
          <w:bCs/>
          <w:sz w:val="28"/>
          <w:szCs w:val="28"/>
        </w:rPr>
        <w:t>】</w:t>
      </w:r>
    </w:p>
    <w:p w14:paraId="03422EB1" w14:textId="37F8486C" w:rsidR="00F20679" w:rsidRPr="00025BC4" w:rsidRDefault="00F20679" w:rsidP="00025BC4">
      <w:pPr>
        <w:spacing w:after="160" w:line="288" w:lineRule="auto"/>
        <w:ind w:firstLine="540"/>
        <w:jc w:val="both"/>
        <w:rPr>
          <w:rFonts w:ascii="Times New Roman" w:eastAsia="Times New Roman" w:hAnsi="Times New Roman" w:cs="Times New Roman"/>
          <w:sz w:val="28"/>
          <w:szCs w:val="28"/>
        </w:rPr>
      </w:pPr>
      <w:r w:rsidRPr="00025BC4">
        <w:rPr>
          <w:rFonts w:ascii="Times New Roman" w:eastAsia="Times New Roman" w:hAnsi="Times New Roman" w:cs="Times New Roman"/>
          <w:sz w:val="28"/>
          <w:szCs w:val="28"/>
        </w:rPr>
        <w:t xml:space="preserve">Chữ </w:t>
      </w:r>
      <w:r w:rsidR="00DF4B3E" w:rsidRPr="00025BC4">
        <w:rPr>
          <w:rFonts w:ascii="Times New Roman" w:eastAsia="Times New Roman" w:hAnsi="Times New Roman" w:cs="Times New Roman"/>
          <w:sz w:val="28"/>
          <w:szCs w:val="28"/>
        </w:rPr>
        <w:t>“</w:t>
      </w:r>
      <w:r w:rsidRPr="00025BC4">
        <w:rPr>
          <w:rFonts w:ascii="Times New Roman" w:eastAsia="Times New Roman" w:hAnsi="Times New Roman" w:cs="Times New Roman"/>
          <w:sz w:val="28"/>
          <w:szCs w:val="28"/>
        </w:rPr>
        <w:t>Niệm</w:t>
      </w:r>
      <w:r w:rsidR="00DF4B3E" w:rsidRPr="00025BC4">
        <w:rPr>
          <w:rFonts w:ascii="Times New Roman" w:eastAsia="Times New Roman" w:hAnsi="Times New Roman" w:cs="Times New Roman"/>
          <w:sz w:val="28"/>
          <w:szCs w:val="28"/>
        </w:rPr>
        <w:t>”</w:t>
      </w:r>
      <w:r w:rsidRPr="00025BC4">
        <w:rPr>
          <w:rFonts w:ascii="Times New Roman" w:eastAsia="Times New Roman" w:hAnsi="Times New Roman" w:cs="Times New Roman"/>
          <w:sz w:val="28"/>
          <w:szCs w:val="28"/>
        </w:rPr>
        <w:t xml:space="preserve"> này gọi là quan niệm, bởi vì có niệm thì liền có tư tưởng. Nửa bộ sau của kinh này nói về Tứ Kiến (bốn cái thấy): Ngã kiến, Nhân kiến, Chúng sanh kiến, Thọ giả kiến. Cái </w:t>
      </w:r>
      <w:r w:rsidR="00DF4B3E" w:rsidRPr="00025BC4">
        <w:rPr>
          <w:rFonts w:ascii="Times New Roman" w:eastAsia="Times New Roman" w:hAnsi="Times New Roman" w:cs="Times New Roman"/>
          <w:sz w:val="28"/>
          <w:szCs w:val="28"/>
        </w:rPr>
        <w:t>“</w:t>
      </w:r>
      <w:r w:rsidRPr="00025BC4">
        <w:rPr>
          <w:rFonts w:ascii="Times New Roman" w:eastAsia="Times New Roman" w:hAnsi="Times New Roman" w:cs="Times New Roman"/>
          <w:sz w:val="28"/>
          <w:szCs w:val="28"/>
        </w:rPr>
        <w:t>kiến</w:t>
      </w:r>
      <w:r w:rsidR="00DF4B3E" w:rsidRPr="00025BC4">
        <w:rPr>
          <w:rFonts w:ascii="Times New Roman" w:eastAsia="Times New Roman" w:hAnsi="Times New Roman" w:cs="Times New Roman"/>
          <w:sz w:val="28"/>
          <w:szCs w:val="28"/>
        </w:rPr>
        <w:t>”</w:t>
      </w:r>
      <w:r w:rsidRPr="00025BC4">
        <w:rPr>
          <w:rFonts w:ascii="Times New Roman" w:eastAsia="Times New Roman" w:hAnsi="Times New Roman" w:cs="Times New Roman"/>
          <w:sz w:val="28"/>
          <w:szCs w:val="28"/>
        </w:rPr>
        <w:t xml:space="preserve"> đó chính là ý niệm. Chúng ta thường nói là </w:t>
      </w:r>
      <w:r w:rsidR="00DF4B3E" w:rsidRPr="00025BC4">
        <w:rPr>
          <w:rFonts w:ascii="Times New Roman" w:eastAsia="Times New Roman" w:hAnsi="Times New Roman" w:cs="Times New Roman"/>
          <w:sz w:val="28"/>
          <w:szCs w:val="28"/>
        </w:rPr>
        <w:t>“</w:t>
      </w:r>
      <w:r w:rsidRPr="00025BC4">
        <w:rPr>
          <w:rFonts w:ascii="Times New Roman" w:eastAsia="Times New Roman" w:hAnsi="Times New Roman" w:cs="Times New Roman"/>
          <w:sz w:val="28"/>
          <w:szCs w:val="28"/>
        </w:rPr>
        <w:t>ý kiến</w:t>
      </w:r>
      <w:r w:rsidR="00DF4B3E" w:rsidRPr="00025BC4">
        <w:rPr>
          <w:rFonts w:ascii="Times New Roman" w:eastAsia="Times New Roman" w:hAnsi="Times New Roman" w:cs="Times New Roman"/>
          <w:sz w:val="28"/>
          <w:szCs w:val="28"/>
        </w:rPr>
        <w:t>”</w:t>
      </w:r>
      <w:r w:rsidRPr="00025BC4">
        <w:rPr>
          <w:rFonts w:ascii="Times New Roman" w:eastAsia="Times New Roman" w:hAnsi="Times New Roman" w:cs="Times New Roman"/>
          <w:sz w:val="28"/>
          <w:szCs w:val="28"/>
        </w:rPr>
        <w:t>, đó chính là ý niệm.</w:t>
      </w:r>
    </w:p>
    <w:p w14:paraId="1D05E73D" w14:textId="2A5D0350" w:rsidR="00F20679" w:rsidRPr="00025BC4" w:rsidRDefault="00F20679" w:rsidP="00025BC4">
      <w:pPr>
        <w:spacing w:after="160" w:line="288" w:lineRule="auto"/>
        <w:ind w:firstLine="540"/>
        <w:jc w:val="both"/>
        <w:rPr>
          <w:rFonts w:ascii="Times New Roman" w:eastAsia="Times New Roman" w:hAnsi="Times New Roman" w:cs="Times New Roman"/>
          <w:sz w:val="28"/>
          <w:szCs w:val="28"/>
        </w:rPr>
      </w:pPr>
      <w:r w:rsidRPr="00025BC4">
        <w:rPr>
          <w:rFonts w:ascii="Times New Roman" w:eastAsia="Times New Roman" w:hAnsi="Times New Roman" w:cs="Times New Roman"/>
          <w:sz w:val="28"/>
          <w:szCs w:val="28"/>
        </w:rPr>
        <w:t xml:space="preserve">So với Tứ Tướng đã giảng ở phần trước, thì [Tứ Kiến] vi tế hơn rất nhiều. </w:t>
      </w:r>
      <w:r w:rsidR="00DF4B3E" w:rsidRPr="00025BC4">
        <w:rPr>
          <w:rFonts w:ascii="Times New Roman" w:eastAsia="Times New Roman" w:hAnsi="Times New Roman" w:cs="Times New Roman"/>
          <w:sz w:val="28"/>
          <w:szCs w:val="28"/>
        </w:rPr>
        <w:t>“</w:t>
      </w:r>
      <w:r w:rsidRPr="00025BC4">
        <w:rPr>
          <w:rFonts w:ascii="Times New Roman" w:eastAsia="Times New Roman" w:hAnsi="Times New Roman" w:cs="Times New Roman"/>
          <w:sz w:val="28"/>
          <w:szCs w:val="28"/>
        </w:rPr>
        <w:t>Tướng</w:t>
      </w:r>
      <w:r w:rsidR="00DF4B3E" w:rsidRPr="00025BC4">
        <w:rPr>
          <w:rFonts w:ascii="Times New Roman" w:eastAsia="Times New Roman" w:hAnsi="Times New Roman" w:cs="Times New Roman"/>
          <w:sz w:val="28"/>
          <w:szCs w:val="28"/>
        </w:rPr>
        <w:t>”</w:t>
      </w:r>
      <w:r w:rsidRPr="00025BC4">
        <w:rPr>
          <w:rFonts w:ascii="Times New Roman" w:eastAsia="Times New Roman" w:hAnsi="Times New Roman" w:cs="Times New Roman"/>
          <w:sz w:val="28"/>
          <w:szCs w:val="28"/>
        </w:rPr>
        <w:t xml:space="preserve"> là hiển tướng (hình tướng bộc lộ ra ngoài), còn đây là ý niệm. Tướng từ đâu mà sanh ra? Tướng từ ý niệm mà sanh ra. Vì thế, nếu cái ý niệm về Ngã, Nhân, Chúng sanh, Thọ giả đều không còn nữa – ý niệm đã không còn – thì Tứ Tướng mới thật sự không còn.</w:t>
      </w:r>
    </w:p>
    <w:p w14:paraId="0684DCB6" w14:textId="77777777" w:rsidR="00F20679" w:rsidRPr="00025BC4" w:rsidRDefault="00F20679" w:rsidP="00025BC4">
      <w:pPr>
        <w:spacing w:after="160" w:line="288" w:lineRule="auto"/>
        <w:ind w:firstLine="540"/>
        <w:jc w:val="both"/>
        <w:rPr>
          <w:rFonts w:ascii="Times New Roman" w:eastAsia="Times New Roman" w:hAnsi="Times New Roman" w:cs="Times New Roman"/>
          <w:sz w:val="28"/>
          <w:szCs w:val="28"/>
        </w:rPr>
      </w:pPr>
      <w:r w:rsidRPr="00025BC4">
        <w:rPr>
          <w:rFonts w:ascii="Times New Roman" w:eastAsia="Times New Roman" w:hAnsi="Times New Roman" w:cs="Times New Roman"/>
          <w:sz w:val="28"/>
          <w:szCs w:val="28"/>
        </w:rPr>
        <w:t>Chỉ cần còn có niệm, thì sẽ còn có tướng; niệm không còn, thì tướng cũng không còn. Tuy tướng vẫn hiện hữu, nhưng không chướng ngại sự việc, Lý và Sự vô ngại, Sự và Sự vô ngại, điều quan trọng cốt yếu là phải lìa khỏi cái ý niệm.</w:t>
      </w:r>
    </w:p>
    <w:p w14:paraId="3213DDE0" w14:textId="77777777" w:rsidR="00F20679" w:rsidRPr="00025BC4" w:rsidRDefault="00F20679" w:rsidP="00025BC4">
      <w:pPr>
        <w:spacing w:after="160" w:line="288" w:lineRule="auto"/>
        <w:ind w:firstLine="540"/>
        <w:jc w:val="both"/>
        <w:rPr>
          <w:rFonts w:ascii="Times New Roman" w:eastAsia="Times New Roman" w:hAnsi="Times New Roman" w:cs="Times New Roman"/>
          <w:sz w:val="28"/>
          <w:szCs w:val="28"/>
        </w:rPr>
      </w:pPr>
      <w:r w:rsidRPr="00025BC4">
        <w:rPr>
          <w:rFonts w:ascii="Times New Roman" w:eastAsia="Times New Roman" w:hAnsi="Times New Roman" w:cs="Times New Roman"/>
          <w:sz w:val="28"/>
          <w:szCs w:val="28"/>
        </w:rPr>
        <w:t>Ý niệm không còn, thì sự được - mất (đắc thất) đương nhiên cũng không còn. Niệm đã không, tướng đã không, thì đâu còn có chuyện được và mất nữa!</w:t>
      </w:r>
    </w:p>
    <w:p w14:paraId="3F33B736" w14:textId="0896677C" w:rsidR="00F20679" w:rsidRPr="00025BC4" w:rsidRDefault="00F20679" w:rsidP="00025BC4">
      <w:pPr>
        <w:spacing w:after="160" w:line="288" w:lineRule="auto"/>
        <w:ind w:firstLine="540"/>
        <w:jc w:val="both"/>
        <w:rPr>
          <w:rFonts w:ascii="Times New Roman" w:eastAsia="Times New Roman" w:hAnsi="Times New Roman" w:cs="Times New Roman"/>
          <w:sz w:val="28"/>
          <w:szCs w:val="28"/>
        </w:rPr>
      </w:pPr>
      <w:r w:rsidRPr="00025BC4">
        <w:rPr>
          <w:rFonts w:ascii="Times New Roman" w:eastAsia="Times New Roman" w:hAnsi="Times New Roman" w:cs="Times New Roman"/>
          <w:sz w:val="28"/>
          <w:szCs w:val="28"/>
        </w:rPr>
        <w:t xml:space="preserve">Một người thực sự đạt đến tâm không còn được - mất, thì quý vị mới thật sự hiểu được sự </w:t>
      </w:r>
      <w:r w:rsidR="00DF4B3E" w:rsidRPr="00025BC4">
        <w:rPr>
          <w:rFonts w:ascii="Times New Roman" w:eastAsia="Times New Roman" w:hAnsi="Times New Roman" w:cs="Times New Roman"/>
          <w:sz w:val="28"/>
          <w:szCs w:val="28"/>
        </w:rPr>
        <w:t>“</w:t>
      </w:r>
      <w:r w:rsidRPr="00025BC4">
        <w:rPr>
          <w:rFonts w:ascii="Times New Roman" w:eastAsia="Times New Roman" w:hAnsi="Times New Roman" w:cs="Times New Roman"/>
          <w:sz w:val="28"/>
          <w:szCs w:val="28"/>
        </w:rPr>
        <w:t>Giải thoát</w:t>
      </w:r>
      <w:r w:rsidR="00DF4B3E" w:rsidRPr="00025BC4">
        <w:rPr>
          <w:rFonts w:ascii="Times New Roman" w:eastAsia="Times New Roman" w:hAnsi="Times New Roman" w:cs="Times New Roman"/>
          <w:sz w:val="28"/>
          <w:szCs w:val="28"/>
        </w:rPr>
        <w:t>”</w:t>
      </w:r>
      <w:r w:rsidRPr="00025BC4">
        <w:rPr>
          <w:rFonts w:ascii="Times New Roman" w:eastAsia="Times New Roman" w:hAnsi="Times New Roman" w:cs="Times New Roman"/>
          <w:sz w:val="28"/>
          <w:szCs w:val="28"/>
        </w:rPr>
        <w:t xml:space="preserve">, sự </w:t>
      </w:r>
      <w:r w:rsidR="00DF4B3E" w:rsidRPr="00025BC4">
        <w:rPr>
          <w:rFonts w:ascii="Times New Roman" w:eastAsia="Times New Roman" w:hAnsi="Times New Roman" w:cs="Times New Roman"/>
          <w:sz w:val="28"/>
          <w:szCs w:val="28"/>
        </w:rPr>
        <w:t>“</w:t>
      </w:r>
      <w:r w:rsidRPr="00025BC4">
        <w:rPr>
          <w:rFonts w:ascii="Times New Roman" w:eastAsia="Times New Roman" w:hAnsi="Times New Roman" w:cs="Times New Roman"/>
          <w:sz w:val="28"/>
          <w:szCs w:val="28"/>
        </w:rPr>
        <w:t>Tự tại</w:t>
      </w:r>
      <w:r w:rsidR="00DF4B3E" w:rsidRPr="00025BC4">
        <w:rPr>
          <w:rFonts w:ascii="Times New Roman" w:eastAsia="Times New Roman" w:hAnsi="Times New Roman" w:cs="Times New Roman"/>
          <w:sz w:val="28"/>
          <w:szCs w:val="28"/>
        </w:rPr>
        <w:t>”</w:t>
      </w:r>
      <w:r w:rsidRPr="00025BC4">
        <w:rPr>
          <w:rFonts w:ascii="Times New Roman" w:eastAsia="Times New Roman" w:hAnsi="Times New Roman" w:cs="Times New Roman"/>
          <w:sz w:val="28"/>
          <w:szCs w:val="28"/>
        </w:rPr>
        <w:t xml:space="preserve"> mà trong Phật pháp nói đến. Đó là chân tự tại! Có được, có mất thì quyết định chẳng thể tự tại.</w:t>
      </w:r>
    </w:p>
    <w:p w14:paraId="3E086E7B" w14:textId="77777777" w:rsidR="00F20679" w:rsidRPr="00025BC4" w:rsidRDefault="00F20679" w:rsidP="00025BC4">
      <w:pPr>
        <w:spacing w:after="160" w:line="288" w:lineRule="auto"/>
        <w:ind w:firstLine="540"/>
        <w:jc w:val="both"/>
        <w:rPr>
          <w:rFonts w:ascii="Times New Roman" w:eastAsia="Times New Roman" w:hAnsi="Times New Roman" w:cs="Times New Roman"/>
          <w:sz w:val="28"/>
          <w:szCs w:val="28"/>
        </w:rPr>
      </w:pPr>
      <w:r w:rsidRPr="00025BC4">
        <w:rPr>
          <w:rFonts w:ascii="Times New Roman" w:eastAsia="Times New Roman" w:hAnsi="Times New Roman" w:cs="Times New Roman"/>
          <w:sz w:val="28"/>
          <w:szCs w:val="28"/>
        </w:rPr>
        <w:lastRenderedPageBreak/>
        <w:t>Trong tâm quý vị còn có sự vướng bận, lo nghĩ. Có vướng bận thì đương nhiên có ưu sầu lo lắng; có ưu sầu lo lắng thì đương nhiên có phiền não, có thống khổ. Đây là đạo lý nhất định.</w:t>
      </w:r>
    </w:p>
    <w:p w14:paraId="648332AF" w14:textId="2E6BA3DC" w:rsidR="00F20679" w:rsidRPr="00025BC4" w:rsidRDefault="00F20679" w:rsidP="00025BC4">
      <w:pPr>
        <w:spacing w:after="160" w:line="288" w:lineRule="auto"/>
        <w:ind w:firstLine="540"/>
        <w:jc w:val="both"/>
        <w:rPr>
          <w:rFonts w:ascii="Times New Roman" w:eastAsia="Times New Roman" w:hAnsi="Times New Roman" w:cs="Times New Roman"/>
          <w:sz w:val="28"/>
          <w:szCs w:val="28"/>
        </w:rPr>
      </w:pPr>
      <w:r w:rsidRPr="00025BC4">
        <w:rPr>
          <w:rFonts w:ascii="Times New Roman" w:eastAsia="Times New Roman" w:hAnsi="Times New Roman" w:cs="Times New Roman"/>
          <w:sz w:val="28"/>
          <w:szCs w:val="28"/>
        </w:rPr>
        <w:t xml:space="preserve">Nếu đạt đến khi ý niệm không còn nữa, thì quý vị sẽ không còn vướng bận, không còn ưu sầu, không còn phiền não, không còn thống khổ. Đây mới gọi là cái </w:t>
      </w:r>
      <w:r w:rsidR="00DF4B3E" w:rsidRPr="00025BC4">
        <w:rPr>
          <w:rFonts w:ascii="Times New Roman" w:eastAsia="Times New Roman" w:hAnsi="Times New Roman" w:cs="Times New Roman"/>
          <w:sz w:val="28"/>
          <w:szCs w:val="28"/>
        </w:rPr>
        <w:t>“</w:t>
      </w:r>
      <w:r w:rsidRPr="00025BC4">
        <w:rPr>
          <w:rFonts w:ascii="Times New Roman" w:eastAsia="Times New Roman" w:hAnsi="Times New Roman" w:cs="Times New Roman"/>
          <w:sz w:val="28"/>
          <w:szCs w:val="28"/>
        </w:rPr>
        <w:t>Lạc</w:t>
      </w:r>
      <w:r w:rsidR="00DF4B3E" w:rsidRPr="00025BC4">
        <w:rPr>
          <w:rFonts w:ascii="Times New Roman" w:eastAsia="Times New Roman" w:hAnsi="Times New Roman" w:cs="Times New Roman"/>
          <w:sz w:val="28"/>
          <w:szCs w:val="28"/>
        </w:rPr>
        <w:t>”</w:t>
      </w:r>
      <w:r w:rsidRPr="00025BC4">
        <w:rPr>
          <w:rFonts w:ascii="Times New Roman" w:eastAsia="Times New Roman" w:hAnsi="Times New Roman" w:cs="Times New Roman"/>
          <w:sz w:val="28"/>
          <w:szCs w:val="28"/>
        </w:rPr>
        <w:t xml:space="preserve"> chân thật. </w:t>
      </w:r>
      <w:r w:rsidR="00DF4B3E" w:rsidRPr="00025BC4">
        <w:rPr>
          <w:rFonts w:ascii="Times New Roman" w:eastAsia="Times New Roman" w:hAnsi="Times New Roman" w:cs="Times New Roman"/>
          <w:sz w:val="28"/>
          <w:szCs w:val="28"/>
        </w:rPr>
        <w:t>“</w:t>
      </w:r>
      <w:r w:rsidRPr="00025BC4">
        <w:rPr>
          <w:rFonts w:ascii="Times New Roman" w:eastAsia="Times New Roman" w:hAnsi="Times New Roman" w:cs="Times New Roman"/>
          <w:sz w:val="28"/>
          <w:szCs w:val="28"/>
        </w:rPr>
        <w:t>Ly khổ đắc lạc</w:t>
      </w:r>
      <w:r w:rsidR="00DF4B3E" w:rsidRPr="00025BC4">
        <w:rPr>
          <w:rFonts w:ascii="Times New Roman" w:eastAsia="Times New Roman" w:hAnsi="Times New Roman" w:cs="Times New Roman"/>
          <w:sz w:val="28"/>
          <w:szCs w:val="28"/>
        </w:rPr>
        <w:t>”</w:t>
      </w:r>
      <w:r w:rsidRPr="00025BC4">
        <w:rPr>
          <w:rFonts w:ascii="Times New Roman" w:eastAsia="Times New Roman" w:hAnsi="Times New Roman" w:cs="Times New Roman"/>
          <w:sz w:val="28"/>
          <w:szCs w:val="28"/>
        </w:rPr>
        <w:t>, đó là niềm vui chân thật.</w:t>
      </w:r>
    </w:p>
    <w:p w14:paraId="183C40CA" w14:textId="77777777" w:rsidR="00F20679" w:rsidRPr="00025BC4" w:rsidRDefault="00F20679" w:rsidP="00025BC4">
      <w:pPr>
        <w:spacing w:after="160" w:line="288" w:lineRule="auto"/>
        <w:ind w:firstLine="540"/>
        <w:jc w:val="both"/>
        <w:rPr>
          <w:rFonts w:ascii="Times New Roman" w:eastAsia="Times New Roman" w:hAnsi="Times New Roman" w:cs="Times New Roman"/>
          <w:sz w:val="28"/>
          <w:szCs w:val="28"/>
        </w:rPr>
      </w:pPr>
      <w:r w:rsidRPr="00025BC4">
        <w:rPr>
          <w:rFonts w:ascii="Times New Roman" w:eastAsia="Times New Roman" w:hAnsi="Times New Roman" w:cs="Times New Roman"/>
          <w:sz w:val="28"/>
          <w:szCs w:val="28"/>
        </w:rPr>
        <w:t xml:space="preserve">Cái niềm vui đó, phàm phu chúng ta không cách nào thể hội được, không cách nào tưởng tượng được. Vì sao vậy? Vì chưa từng </w:t>
      </w:r>
      <w:r w:rsidR="00897265" w:rsidRPr="00025BC4">
        <w:rPr>
          <w:rFonts w:ascii="Times New Roman" w:eastAsia="Times New Roman" w:hAnsi="Times New Roman" w:cs="Times New Roman"/>
          <w:sz w:val="28"/>
          <w:szCs w:val="28"/>
        </w:rPr>
        <w:t xml:space="preserve">trải </w:t>
      </w:r>
      <w:r w:rsidRPr="00025BC4">
        <w:rPr>
          <w:rFonts w:ascii="Times New Roman" w:eastAsia="Times New Roman" w:hAnsi="Times New Roman" w:cs="Times New Roman"/>
          <w:sz w:val="28"/>
          <w:szCs w:val="28"/>
        </w:rPr>
        <w:t>qua. Chẳng những đời này quý vị chưa từng trải</w:t>
      </w:r>
      <w:r w:rsidR="00897265" w:rsidRPr="00025BC4">
        <w:rPr>
          <w:rFonts w:ascii="Times New Roman" w:eastAsia="Times New Roman" w:hAnsi="Times New Roman" w:cs="Times New Roman"/>
          <w:sz w:val="28"/>
          <w:szCs w:val="28"/>
        </w:rPr>
        <w:t xml:space="preserve"> qua</w:t>
      </w:r>
      <w:r w:rsidRPr="00025BC4">
        <w:rPr>
          <w:rFonts w:ascii="Times New Roman" w:eastAsia="Times New Roman" w:hAnsi="Times New Roman" w:cs="Times New Roman"/>
          <w:sz w:val="28"/>
          <w:szCs w:val="28"/>
        </w:rPr>
        <w:t>, mà đời đời kiếp kiếp quý vị cũng chưa từng trải qua, cho nên quý vị rất khó thể hội được.</w:t>
      </w:r>
    </w:p>
    <w:p w14:paraId="5A8E375C" w14:textId="77777777" w:rsidR="0093768C" w:rsidRPr="00025BC4" w:rsidRDefault="00F20679" w:rsidP="00025BC4">
      <w:pPr>
        <w:spacing w:after="160" w:line="288" w:lineRule="auto"/>
        <w:ind w:firstLine="540"/>
        <w:jc w:val="both"/>
        <w:rPr>
          <w:rFonts w:ascii="Times New Roman" w:eastAsia="Times New Roman" w:hAnsi="Times New Roman" w:cs="Times New Roman"/>
          <w:sz w:val="28"/>
          <w:szCs w:val="28"/>
        </w:rPr>
      </w:pPr>
      <w:r w:rsidRPr="00025BC4">
        <w:rPr>
          <w:rFonts w:ascii="Times New Roman" w:eastAsia="Times New Roman" w:hAnsi="Times New Roman" w:cs="Times New Roman"/>
          <w:sz w:val="28"/>
          <w:szCs w:val="28"/>
        </w:rPr>
        <w:t>Nhất định phải thực hành, làm được rồi thì mới hiểu, mới biết được.</w:t>
      </w:r>
    </w:p>
    <w:sectPr w:rsidR="0093768C" w:rsidRPr="00025BC4" w:rsidSect="00025BC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A7625" w14:textId="77777777" w:rsidR="00025BC4" w:rsidRDefault="00025BC4" w:rsidP="00025BC4">
      <w:pPr>
        <w:spacing w:after="0" w:line="240" w:lineRule="auto"/>
      </w:pPr>
      <w:r>
        <w:separator/>
      </w:r>
    </w:p>
  </w:endnote>
  <w:endnote w:type="continuationSeparator" w:id="0">
    <w:p w14:paraId="0AAAF887" w14:textId="77777777" w:rsidR="00025BC4" w:rsidRDefault="00025BC4" w:rsidP="00025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FDB5C" w14:textId="77777777" w:rsidR="00025BC4" w:rsidRDefault="00025B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B7712" w14:textId="6DF38059" w:rsidR="00025BC4" w:rsidRPr="00025BC4" w:rsidRDefault="00025BC4" w:rsidP="00025BC4">
    <w:pPr>
      <w:pStyle w:val="Footer"/>
      <w:tabs>
        <w:tab w:val="clear" w:pos="4513"/>
        <w:tab w:val="clear" w:pos="9026"/>
      </w:tabs>
      <w:jc w:val="center"/>
      <w:rPr>
        <w:rFonts w:ascii="Times New Roman" w:hAnsi="Times New Roman" w:cs="Times New Roman"/>
        <w:sz w:val="24"/>
      </w:rPr>
    </w:pPr>
    <w:r w:rsidRPr="00025BC4">
      <w:rPr>
        <w:rFonts w:ascii="Times New Roman" w:hAnsi="Times New Roman" w:cs="Times New Roman"/>
        <w:sz w:val="24"/>
      </w:rPr>
      <w:fldChar w:fldCharType="begin"/>
    </w:r>
    <w:r w:rsidRPr="00025BC4">
      <w:rPr>
        <w:rFonts w:ascii="Times New Roman" w:hAnsi="Times New Roman" w:cs="Times New Roman"/>
        <w:sz w:val="24"/>
      </w:rPr>
      <w:instrText xml:space="preserve"> PAGE  \* MERGEFORMAT </w:instrText>
    </w:r>
    <w:r w:rsidRPr="00025BC4">
      <w:rPr>
        <w:rFonts w:ascii="Times New Roman" w:hAnsi="Times New Roman" w:cs="Times New Roman"/>
        <w:sz w:val="24"/>
      </w:rPr>
      <w:fldChar w:fldCharType="separate"/>
    </w:r>
    <w:r w:rsidRPr="00025BC4">
      <w:rPr>
        <w:rFonts w:ascii="Times New Roman" w:hAnsi="Times New Roman" w:cs="Times New Roman"/>
        <w:noProof/>
        <w:sz w:val="24"/>
      </w:rPr>
      <w:t>1</w:t>
    </w:r>
    <w:r w:rsidRPr="00025BC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19012" w14:textId="77777777" w:rsidR="00025BC4" w:rsidRDefault="00025B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A1E3B" w14:textId="77777777" w:rsidR="00025BC4" w:rsidRDefault="00025BC4" w:rsidP="00025BC4">
      <w:pPr>
        <w:spacing w:after="0" w:line="240" w:lineRule="auto"/>
      </w:pPr>
      <w:r>
        <w:separator/>
      </w:r>
    </w:p>
  </w:footnote>
  <w:footnote w:type="continuationSeparator" w:id="0">
    <w:p w14:paraId="0D43E737" w14:textId="77777777" w:rsidR="00025BC4" w:rsidRDefault="00025BC4" w:rsidP="00025B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26208" w14:textId="77777777" w:rsidR="00025BC4" w:rsidRDefault="00025B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0B4EB" w14:textId="77777777" w:rsidR="00025BC4" w:rsidRDefault="00025B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C4884" w14:textId="77777777" w:rsidR="00025BC4" w:rsidRDefault="00025B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2A63"/>
    <w:rsid w:val="00025BC4"/>
    <w:rsid w:val="000352CE"/>
    <w:rsid w:val="00052A63"/>
    <w:rsid w:val="001815C8"/>
    <w:rsid w:val="00184AA4"/>
    <w:rsid w:val="00656A1A"/>
    <w:rsid w:val="0079251A"/>
    <w:rsid w:val="00806B7D"/>
    <w:rsid w:val="00897265"/>
    <w:rsid w:val="0093768C"/>
    <w:rsid w:val="00A537C9"/>
    <w:rsid w:val="00DF4B3E"/>
    <w:rsid w:val="00F2067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DF3D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2067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2067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2067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25B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BC4"/>
  </w:style>
  <w:style w:type="paragraph" w:styleId="Footer">
    <w:name w:val="footer"/>
    <w:basedOn w:val="Normal"/>
    <w:link w:val="FooterChar"/>
    <w:uiPriority w:val="99"/>
    <w:unhideWhenUsed/>
    <w:rsid w:val="00025B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862074">
      <w:bodyDiv w:val="1"/>
      <w:marLeft w:val="0"/>
      <w:marRight w:val="0"/>
      <w:marTop w:val="0"/>
      <w:marBottom w:val="0"/>
      <w:divBdr>
        <w:top w:val="none" w:sz="0" w:space="0" w:color="auto"/>
        <w:left w:val="none" w:sz="0" w:space="0" w:color="auto"/>
        <w:bottom w:val="none" w:sz="0" w:space="0" w:color="auto"/>
        <w:right w:val="none" w:sz="0" w:space="0" w:color="auto"/>
      </w:divBdr>
      <w:divsChild>
        <w:div w:id="1994526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2025-12-29T08:01:00Z</dcterms:created>
  <dcterms:modified xsi:type="dcterms:W3CDTF">2026-10-23T03:20:00Z</dcterms:modified>
</cp:coreProperties>
</file>